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775EB" w:rsidRPr="002775EB" w:rsidP="002775EB">
      <w:pPr>
        <w:spacing w:line="480" w:lineRule="auto"/>
        <w:jc w:val="center"/>
        <w:rPr>
          <w:rFonts w:ascii="Times New Roman" w:hAnsi="Times New Roman" w:cs="Times New Roman"/>
          <w:b/>
          <w:sz w:val="24"/>
          <w:szCs w:val="24"/>
        </w:rPr>
      </w:pPr>
      <w:r w:rsidRPr="00DD59C9">
        <w:rPr>
          <w:rFonts w:ascii="Times New Roman" w:hAnsi="Times New Roman" w:cs="Times New Roman"/>
          <w:b/>
          <w:sz w:val="24"/>
          <w:szCs w:val="24"/>
        </w:rPr>
        <w:t>Mortgage Loan</w:t>
      </w:r>
    </w:p>
    <w:p w:rsidR="00085DC4" w:rsidRPr="00DD59C9" w:rsidP="00DD59C9">
      <w:pPr>
        <w:spacing w:line="480" w:lineRule="auto"/>
        <w:rPr>
          <w:rFonts w:ascii="Times New Roman" w:hAnsi="Times New Roman" w:cs="Times New Roman"/>
          <w:sz w:val="24"/>
          <w:szCs w:val="24"/>
        </w:rPr>
      </w:pPr>
      <w:r>
        <w:rPr>
          <w:rFonts w:ascii="Times New Roman" w:hAnsi="Times New Roman" w:cs="Times New Roman"/>
          <w:sz w:val="24"/>
          <w:szCs w:val="24"/>
        </w:rPr>
        <w:tab/>
      </w:r>
      <w:r w:rsidRPr="00DD59C9" w:rsidR="00E36112">
        <w:rPr>
          <w:rFonts w:ascii="Times New Roman" w:hAnsi="Times New Roman" w:cs="Times New Roman"/>
          <w:sz w:val="24"/>
          <w:szCs w:val="24"/>
        </w:rPr>
        <w:t>The value of money</w:t>
      </w:r>
      <w:r w:rsidRPr="00DD59C9" w:rsidR="002D14E9">
        <w:rPr>
          <w:rFonts w:ascii="Times New Roman" w:hAnsi="Times New Roman" w:cs="Times New Roman"/>
          <w:sz w:val="24"/>
          <w:szCs w:val="24"/>
        </w:rPr>
        <w:t xml:space="preserve"> is a crucial factor when t</w:t>
      </w:r>
      <w:r w:rsidR="003B62E2">
        <w:rPr>
          <w:rFonts w:ascii="Times New Roman" w:hAnsi="Times New Roman" w:cs="Times New Roman"/>
          <w:sz w:val="24"/>
          <w:szCs w:val="24"/>
        </w:rPr>
        <w:t>aking a mortgage for a borrower</w:t>
      </w:r>
      <w:r w:rsidRPr="00DD59C9" w:rsidR="002D14E9">
        <w:rPr>
          <w:rFonts w:ascii="Times New Roman" w:hAnsi="Times New Roman" w:cs="Times New Roman"/>
          <w:sz w:val="24"/>
          <w:szCs w:val="24"/>
        </w:rPr>
        <w:t xml:space="preserve"> because knowing the t</w:t>
      </w:r>
      <w:r w:rsidR="00136F99">
        <w:rPr>
          <w:rFonts w:ascii="Times New Roman" w:hAnsi="Times New Roman" w:cs="Times New Roman"/>
          <w:sz w:val="24"/>
          <w:szCs w:val="24"/>
        </w:rPr>
        <w:t>ime value of money will make them</w:t>
      </w:r>
      <w:r w:rsidRPr="00DD59C9" w:rsidR="002D14E9">
        <w:rPr>
          <w:rFonts w:ascii="Times New Roman" w:hAnsi="Times New Roman" w:cs="Times New Roman"/>
          <w:sz w:val="24"/>
          <w:szCs w:val="24"/>
        </w:rPr>
        <w:t xml:space="preserve"> </w:t>
      </w:r>
      <w:r w:rsidRPr="00DD59C9" w:rsidR="002D14E9">
        <w:rPr>
          <w:rFonts w:ascii="Times New Roman" w:hAnsi="Times New Roman" w:cs="Times New Roman"/>
          <w:sz w:val="24"/>
          <w:szCs w:val="24"/>
        </w:rPr>
        <w:t>decide on the future cash flow.</w:t>
      </w:r>
      <w:r w:rsidRPr="00DD59C9" w:rsidR="00012CD1">
        <w:rPr>
          <w:rFonts w:ascii="Times New Roman" w:hAnsi="Times New Roman" w:cs="Times New Roman"/>
          <w:sz w:val="24"/>
          <w:szCs w:val="24"/>
        </w:rPr>
        <w:t xml:space="preserve"> The benefits of knowing the time value </w:t>
      </w:r>
      <w:r w:rsidR="007212B4">
        <w:rPr>
          <w:rFonts w:ascii="Times New Roman" w:hAnsi="Times New Roman" w:cs="Times New Roman"/>
          <w:sz w:val="24"/>
          <w:szCs w:val="24"/>
        </w:rPr>
        <w:t>of money are because a borrower</w:t>
      </w:r>
      <w:r w:rsidRPr="00DD59C9" w:rsidR="00012CD1">
        <w:rPr>
          <w:rFonts w:ascii="Times New Roman" w:hAnsi="Times New Roman" w:cs="Times New Roman"/>
          <w:sz w:val="24"/>
          <w:szCs w:val="24"/>
        </w:rPr>
        <w:t xml:space="preserve"> will be able to esti</w:t>
      </w:r>
      <w:r w:rsidR="00136F99">
        <w:rPr>
          <w:rFonts w:ascii="Times New Roman" w:hAnsi="Times New Roman" w:cs="Times New Roman"/>
          <w:sz w:val="24"/>
          <w:szCs w:val="24"/>
        </w:rPr>
        <w:t>mate the value of the property they</w:t>
      </w:r>
      <w:r w:rsidRPr="00DD59C9" w:rsidR="00012CD1">
        <w:rPr>
          <w:rFonts w:ascii="Times New Roman" w:hAnsi="Times New Roman" w:cs="Times New Roman"/>
          <w:sz w:val="24"/>
          <w:szCs w:val="24"/>
        </w:rPr>
        <w:t xml:space="preserve"> </w:t>
      </w:r>
      <w:r w:rsidRPr="00DD59C9">
        <w:rPr>
          <w:rFonts w:ascii="Times New Roman" w:hAnsi="Times New Roman" w:cs="Times New Roman"/>
          <w:sz w:val="24"/>
          <w:szCs w:val="24"/>
        </w:rPr>
        <w:t>intend</w:t>
      </w:r>
      <w:r w:rsidRPr="00DD59C9" w:rsidR="00012CD1">
        <w:rPr>
          <w:rFonts w:ascii="Times New Roman" w:hAnsi="Times New Roman" w:cs="Times New Roman"/>
          <w:sz w:val="24"/>
          <w:szCs w:val="24"/>
        </w:rPr>
        <w:t xml:space="preserve"> to have </w:t>
      </w:r>
      <w:r w:rsidRPr="00DD59C9" w:rsidR="00DB158F">
        <w:rPr>
          <w:rFonts w:ascii="Times New Roman" w:hAnsi="Times New Roman" w:cs="Times New Roman"/>
          <w:sz w:val="24"/>
          <w:szCs w:val="24"/>
        </w:rPr>
        <w:t>a mortgage</w:t>
      </w:r>
      <w:r w:rsidR="00136F99">
        <w:rPr>
          <w:rFonts w:ascii="Times New Roman" w:hAnsi="Times New Roman" w:cs="Times New Roman"/>
          <w:sz w:val="24"/>
          <w:szCs w:val="24"/>
        </w:rPr>
        <w:t xml:space="preserve"> for and</w:t>
      </w:r>
      <w:r w:rsidRPr="00DD59C9" w:rsidR="00012CD1">
        <w:rPr>
          <w:rFonts w:ascii="Times New Roman" w:hAnsi="Times New Roman" w:cs="Times New Roman"/>
          <w:sz w:val="24"/>
          <w:szCs w:val="24"/>
        </w:rPr>
        <w:t xml:space="preserve"> will be able to decide whether taking a </w:t>
      </w:r>
      <w:r w:rsidRPr="00DD59C9" w:rsidR="00DB158F">
        <w:rPr>
          <w:rFonts w:ascii="Times New Roman" w:hAnsi="Times New Roman" w:cs="Times New Roman"/>
          <w:sz w:val="24"/>
          <w:szCs w:val="24"/>
        </w:rPr>
        <w:t>mortgage</w:t>
      </w:r>
      <w:r w:rsidR="00136F99">
        <w:rPr>
          <w:rFonts w:ascii="Times New Roman" w:hAnsi="Times New Roman" w:cs="Times New Roman"/>
          <w:sz w:val="24"/>
          <w:szCs w:val="24"/>
        </w:rPr>
        <w:t xml:space="preserve"> is</w:t>
      </w:r>
      <w:r w:rsidRPr="00DD59C9" w:rsidR="00012CD1">
        <w:rPr>
          <w:rFonts w:ascii="Times New Roman" w:hAnsi="Times New Roman" w:cs="Times New Roman"/>
          <w:sz w:val="24"/>
          <w:szCs w:val="24"/>
        </w:rPr>
        <w:t xml:space="preserve"> worth it or not.</w:t>
      </w:r>
      <w:r w:rsidRPr="00DD59C9" w:rsidR="00BD76EE">
        <w:rPr>
          <w:rFonts w:ascii="Times New Roman" w:hAnsi="Times New Roman" w:cs="Times New Roman"/>
          <w:sz w:val="24"/>
          <w:szCs w:val="24"/>
        </w:rPr>
        <w:t xml:space="preserve"> When considering an annuity</w:t>
      </w:r>
      <w:r w:rsidRPr="00DD59C9" w:rsidR="00AA5E51">
        <w:rPr>
          <w:rFonts w:ascii="Times New Roman" w:hAnsi="Times New Roman" w:cs="Times New Roman"/>
          <w:sz w:val="24"/>
          <w:szCs w:val="24"/>
        </w:rPr>
        <w:t xml:space="preserve">, </w:t>
      </w:r>
      <w:r w:rsidRPr="00DD59C9" w:rsidR="00E60F3F">
        <w:rPr>
          <w:rFonts w:ascii="Times New Roman" w:hAnsi="Times New Roman" w:cs="Times New Roman"/>
          <w:sz w:val="24"/>
          <w:szCs w:val="24"/>
        </w:rPr>
        <w:t>the loan can be discounted after considering the cash flow by</w:t>
      </w:r>
      <w:r w:rsidRPr="00DD59C9" w:rsidR="00114FCF">
        <w:rPr>
          <w:rFonts w:ascii="Times New Roman" w:hAnsi="Times New Roman" w:cs="Times New Roman"/>
          <w:sz w:val="24"/>
          <w:szCs w:val="24"/>
        </w:rPr>
        <w:t xml:space="preserve"> making sense of the present and the money's future value</w:t>
      </w:r>
      <w:r w:rsidRPr="00DD59C9" w:rsidR="003F1A8D">
        <w:rPr>
          <w:rFonts w:ascii="Times New Roman" w:hAnsi="Times New Roman" w:cs="Times New Roman"/>
          <w:sz w:val="24"/>
          <w:szCs w:val="24"/>
        </w:rPr>
        <w:t xml:space="preserve"> (</w:t>
      </w:r>
      <w:r w:rsidRPr="00DD59C9" w:rsidR="003F1A8D">
        <w:rPr>
          <w:rFonts w:ascii="Times New Roman" w:hAnsi="Times New Roman" w:cs="Times New Roman"/>
          <w:sz w:val="24"/>
          <w:szCs w:val="24"/>
        </w:rPr>
        <w:t>Defusco</w:t>
      </w:r>
      <w:r w:rsidRPr="00DD59C9" w:rsidR="003F1A8D">
        <w:rPr>
          <w:rFonts w:ascii="Times New Roman" w:hAnsi="Times New Roman" w:cs="Times New Roman"/>
          <w:sz w:val="24"/>
          <w:szCs w:val="24"/>
        </w:rPr>
        <w:t xml:space="preserve"> et</w:t>
      </w:r>
      <w:r w:rsidR="00487A92">
        <w:rPr>
          <w:rFonts w:ascii="Times New Roman" w:hAnsi="Times New Roman" w:cs="Times New Roman"/>
          <w:sz w:val="24"/>
          <w:szCs w:val="24"/>
        </w:rPr>
        <w:t xml:space="preserve"> a</w:t>
      </w:r>
      <w:r w:rsidRPr="00DD59C9" w:rsidR="003F1A8D">
        <w:rPr>
          <w:rFonts w:ascii="Times New Roman" w:hAnsi="Times New Roman" w:cs="Times New Roman"/>
          <w:sz w:val="24"/>
          <w:szCs w:val="24"/>
        </w:rPr>
        <w:t>l</w:t>
      </w:r>
      <w:r w:rsidR="00487A92">
        <w:rPr>
          <w:rFonts w:ascii="Times New Roman" w:hAnsi="Times New Roman" w:cs="Times New Roman"/>
          <w:sz w:val="24"/>
          <w:szCs w:val="24"/>
        </w:rPr>
        <w:t>.</w:t>
      </w:r>
      <w:r w:rsidRPr="00DD59C9" w:rsidR="003F1A8D">
        <w:rPr>
          <w:rFonts w:ascii="Times New Roman" w:hAnsi="Times New Roman" w:cs="Times New Roman"/>
          <w:sz w:val="24"/>
          <w:szCs w:val="24"/>
        </w:rPr>
        <w:t>, 2015).</w:t>
      </w:r>
    </w:p>
    <w:p w:rsidR="009B7C37" w:rsidRPr="00DD59C9" w:rsidP="003B529C">
      <w:pPr>
        <w:spacing w:line="480" w:lineRule="auto"/>
        <w:ind w:firstLine="720"/>
        <w:rPr>
          <w:rFonts w:ascii="Times New Roman" w:hAnsi="Times New Roman" w:cs="Times New Roman"/>
          <w:sz w:val="24"/>
          <w:szCs w:val="24"/>
        </w:rPr>
      </w:pPr>
      <w:r w:rsidRPr="00DD59C9">
        <w:rPr>
          <w:rFonts w:ascii="Times New Roman" w:hAnsi="Times New Roman" w:cs="Times New Roman"/>
          <w:sz w:val="24"/>
          <w:szCs w:val="24"/>
        </w:rPr>
        <w:t>To reduce the mortgage debt, a homeowner show periodically makes payments towards the mortgage to make their mortgages amortized as per the mortgage terms.</w:t>
      </w:r>
      <w:r w:rsidRPr="00DD59C9" w:rsidR="00993F57">
        <w:rPr>
          <w:rFonts w:ascii="Times New Roman" w:hAnsi="Times New Roman" w:cs="Times New Roman"/>
          <w:sz w:val="24"/>
          <w:szCs w:val="24"/>
        </w:rPr>
        <w:t xml:space="preserve"> </w:t>
      </w:r>
      <w:r w:rsidRPr="00DD59C9" w:rsidR="007B6CA2">
        <w:rPr>
          <w:rFonts w:ascii="Times New Roman" w:hAnsi="Times New Roman" w:cs="Times New Roman"/>
          <w:sz w:val="24"/>
          <w:szCs w:val="24"/>
        </w:rPr>
        <w:t>Amortization</w:t>
      </w:r>
      <w:r w:rsidRPr="00DD59C9" w:rsidR="00993F57">
        <w:rPr>
          <w:rFonts w:ascii="Times New Roman" w:hAnsi="Times New Roman" w:cs="Times New Roman"/>
          <w:sz w:val="24"/>
          <w:szCs w:val="24"/>
        </w:rPr>
        <w:t xml:space="preserve"> of </w:t>
      </w:r>
      <w:r w:rsidRPr="00DD59C9" w:rsidR="007B6CA2">
        <w:rPr>
          <w:rFonts w:ascii="Times New Roman" w:hAnsi="Times New Roman" w:cs="Times New Roman"/>
          <w:sz w:val="24"/>
          <w:szCs w:val="24"/>
        </w:rPr>
        <w:t>mortgages</w:t>
      </w:r>
      <w:r w:rsidRPr="00DD59C9" w:rsidR="00993F57">
        <w:rPr>
          <w:rFonts w:ascii="Times New Roman" w:hAnsi="Times New Roman" w:cs="Times New Roman"/>
          <w:sz w:val="24"/>
          <w:szCs w:val="24"/>
        </w:rPr>
        <w:t xml:space="preserve"> </w:t>
      </w:r>
      <w:r w:rsidRPr="00DD59C9" w:rsidR="007B6CA2">
        <w:rPr>
          <w:rFonts w:ascii="Times New Roman" w:hAnsi="Times New Roman" w:cs="Times New Roman"/>
          <w:sz w:val="24"/>
          <w:szCs w:val="24"/>
        </w:rPr>
        <w:t>allows for</w:t>
      </w:r>
      <w:r w:rsidRPr="00DD59C9" w:rsidR="00993F57">
        <w:rPr>
          <w:rFonts w:ascii="Times New Roman" w:hAnsi="Times New Roman" w:cs="Times New Roman"/>
          <w:sz w:val="24"/>
          <w:szCs w:val="24"/>
        </w:rPr>
        <w:t xml:space="preserve"> the </w:t>
      </w:r>
      <w:r w:rsidRPr="00DD59C9" w:rsidR="00135051">
        <w:rPr>
          <w:rFonts w:ascii="Times New Roman" w:hAnsi="Times New Roman" w:cs="Times New Roman"/>
          <w:sz w:val="24"/>
          <w:szCs w:val="24"/>
        </w:rPr>
        <w:t>reduction of loans by making regular and steady repayments.</w:t>
      </w:r>
      <w:r w:rsidRPr="00DD59C9" w:rsidR="00BB405B">
        <w:rPr>
          <w:rFonts w:ascii="Times New Roman" w:hAnsi="Times New Roman" w:cs="Times New Roman"/>
          <w:sz w:val="24"/>
          <w:szCs w:val="24"/>
        </w:rPr>
        <w:t xml:space="preserve"> T</w:t>
      </w:r>
      <w:r w:rsidRPr="00DD59C9" w:rsidR="007B6CA2">
        <w:rPr>
          <w:rFonts w:ascii="Times New Roman" w:hAnsi="Times New Roman" w:cs="Times New Roman"/>
          <w:sz w:val="24"/>
          <w:szCs w:val="24"/>
        </w:rPr>
        <w:t>o avoid longer mortgage</w:t>
      </w:r>
      <w:r w:rsidRPr="00DD59C9" w:rsidR="00BB405B">
        <w:rPr>
          <w:rFonts w:ascii="Times New Roman" w:hAnsi="Times New Roman" w:cs="Times New Roman"/>
          <w:sz w:val="24"/>
          <w:szCs w:val="24"/>
        </w:rPr>
        <w:t xml:space="preserve"> debts, those who take </w:t>
      </w:r>
      <w:r w:rsidRPr="00DD59C9" w:rsidR="007B6CA2">
        <w:rPr>
          <w:rFonts w:ascii="Times New Roman" w:hAnsi="Times New Roman" w:cs="Times New Roman"/>
          <w:sz w:val="24"/>
          <w:szCs w:val="24"/>
        </w:rPr>
        <w:t>mortgages</w:t>
      </w:r>
      <w:r w:rsidRPr="00DD59C9" w:rsidR="00BB405B">
        <w:rPr>
          <w:rFonts w:ascii="Times New Roman" w:hAnsi="Times New Roman" w:cs="Times New Roman"/>
          <w:sz w:val="24"/>
          <w:szCs w:val="24"/>
        </w:rPr>
        <w:t xml:space="preserve"> should </w:t>
      </w:r>
      <w:r w:rsidRPr="00DD59C9" w:rsidR="007B6CA2">
        <w:rPr>
          <w:rFonts w:ascii="Times New Roman" w:hAnsi="Times New Roman" w:cs="Times New Roman"/>
          <w:sz w:val="24"/>
          <w:szCs w:val="24"/>
        </w:rPr>
        <w:t>develop</w:t>
      </w:r>
      <w:r w:rsidRPr="00DD59C9" w:rsidR="00BB405B">
        <w:rPr>
          <w:rFonts w:ascii="Times New Roman" w:hAnsi="Times New Roman" w:cs="Times New Roman"/>
          <w:sz w:val="24"/>
          <w:szCs w:val="24"/>
        </w:rPr>
        <w:t xml:space="preserve"> a habit of steady payments to attract </w:t>
      </w:r>
      <w:r w:rsidRPr="00DD59C9" w:rsidR="007B6CA2">
        <w:rPr>
          <w:rFonts w:ascii="Times New Roman" w:hAnsi="Times New Roman" w:cs="Times New Roman"/>
          <w:sz w:val="24"/>
          <w:szCs w:val="24"/>
        </w:rPr>
        <w:t>amortization</w:t>
      </w:r>
      <w:r w:rsidRPr="00DD59C9" w:rsidR="00857A10">
        <w:rPr>
          <w:rFonts w:ascii="Times New Roman" w:hAnsi="Times New Roman" w:cs="Times New Roman"/>
          <w:sz w:val="24"/>
          <w:szCs w:val="24"/>
        </w:rPr>
        <w:t xml:space="preserve"> (Feldman, 2018).</w:t>
      </w:r>
      <w:r w:rsidRPr="00DD59C9" w:rsidR="000E0622">
        <w:rPr>
          <w:rFonts w:ascii="Times New Roman" w:hAnsi="Times New Roman" w:cs="Times New Roman"/>
          <w:sz w:val="24"/>
          <w:szCs w:val="24"/>
        </w:rPr>
        <w:t xml:space="preserve"> When </w:t>
      </w:r>
      <w:r w:rsidRPr="00DD59C9" w:rsidR="00380DE3">
        <w:rPr>
          <w:rFonts w:ascii="Times New Roman" w:hAnsi="Times New Roman" w:cs="Times New Roman"/>
          <w:sz w:val="24"/>
          <w:szCs w:val="24"/>
        </w:rPr>
        <w:t>those who take the loan repay periodically, they can develop good credit scores and enter into a period of amortization with the lender as indicated in the agreement.</w:t>
      </w:r>
    </w:p>
    <w:p w:rsidR="003A4C8F" w:rsidRPr="00DD59C9" w:rsidP="003B529C">
      <w:pPr>
        <w:spacing w:line="480" w:lineRule="auto"/>
        <w:ind w:firstLine="720"/>
        <w:rPr>
          <w:rFonts w:ascii="Times New Roman" w:hAnsi="Times New Roman" w:cs="Times New Roman"/>
          <w:sz w:val="24"/>
          <w:szCs w:val="24"/>
        </w:rPr>
      </w:pPr>
      <w:r w:rsidRPr="00DD59C9">
        <w:rPr>
          <w:rFonts w:ascii="Times New Roman" w:hAnsi="Times New Roman" w:cs="Times New Roman"/>
          <w:sz w:val="24"/>
          <w:szCs w:val="24"/>
        </w:rPr>
        <w:t xml:space="preserve">Homeowners should know that mortgages have fixed interest rates, and the amount paid monthly is equally spread throughout the mortgage period. This knowledge is essential for them since they will know from the onset what they should be paying for the entire period, and with this </w:t>
      </w:r>
      <w:r w:rsidRPr="00DD59C9" w:rsidR="00C27B1F">
        <w:rPr>
          <w:rFonts w:ascii="Times New Roman" w:hAnsi="Times New Roman" w:cs="Times New Roman"/>
          <w:sz w:val="24"/>
          <w:szCs w:val="24"/>
        </w:rPr>
        <w:t>knowledge,</w:t>
      </w:r>
      <w:r w:rsidRPr="00DD59C9">
        <w:rPr>
          <w:rFonts w:ascii="Times New Roman" w:hAnsi="Times New Roman" w:cs="Times New Roman"/>
          <w:sz w:val="24"/>
          <w:szCs w:val="24"/>
        </w:rPr>
        <w:t xml:space="preserve"> nobody can dupe them into paying more. Additionally, they should know that they can commit themselves and repay the entire loan before the whole period of repayment is reached.</w:t>
      </w:r>
      <w:r w:rsidRPr="00DD59C9" w:rsidR="004C2503">
        <w:rPr>
          <w:rFonts w:ascii="Times New Roman" w:hAnsi="Times New Roman" w:cs="Times New Roman"/>
          <w:sz w:val="24"/>
          <w:szCs w:val="24"/>
        </w:rPr>
        <w:t xml:space="preserve"> In terms of taxes, borrowers can decide not to involve insurance by paying more than 20% principal amount of the total loan</w:t>
      </w:r>
      <w:r w:rsidR="00B95C97">
        <w:rPr>
          <w:rFonts w:ascii="Times New Roman" w:hAnsi="Times New Roman" w:cs="Times New Roman"/>
          <w:sz w:val="24"/>
          <w:szCs w:val="24"/>
        </w:rPr>
        <w:t xml:space="preserve"> (</w:t>
      </w:r>
      <w:r w:rsidRPr="00DD59C9" w:rsidR="00B95C97">
        <w:rPr>
          <w:rFonts w:ascii="Times New Roman" w:hAnsi="Times New Roman" w:cs="Times New Roman"/>
          <w:color w:val="222222"/>
          <w:sz w:val="24"/>
          <w:szCs w:val="24"/>
          <w:shd w:val="clear" w:color="auto" w:fill="FFFFFF"/>
        </w:rPr>
        <w:t>DeFusco</w:t>
      </w:r>
      <w:r w:rsidR="00B95C97">
        <w:rPr>
          <w:rFonts w:ascii="Times New Roman" w:hAnsi="Times New Roman" w:cs="Times New Roman"/>
          <w:color w:val="222222"/>
          <w:sz w:val="24"/>
          <w:szCs w:val="24"/>
          <w:shd w:val="clear" w:color="auto" w:fill="FFFFFF"/>
        </w:rPr>
        <w:t xml:space="preserve"> et al., 2015)</w:t>
      </w:r>
      <w:bookmarkStart w:id="0" w:name="_GoBack"/>
      <w:bookmarkEnd w:id="0"/>
      <w:r w:rsidRPr="00DD59C9" w:rsidR="004C2503">
        <w:rPr>
          <w:rFonts w:ascii="Times New Roman" w:hAnsi="Times New Roman" w:cs="Times New Roman"/>
          <w:sz w:val="24"/>
          <w:szCs w:val="24"/>
        </w:rPr>
        <w:t xml:space="preserve">. Lenders usually involve the </w:t>
      </w:r>
      <w:r w:rsidRPr="00DD59C9" w:rsidR="004C2503">
        <w:rPr>
          <w:rFonts w:ascii="Times New Roman" w:hAnsi="Times New Roman" w:cs="Times New Roman"/>
          <w:sz w:val="24"/>
          <w:szCs w:val="24"/>
        </w:rPr>
        <w:t xml:space="preserve">insurers where less than 20% principle is </w:t>
      </w:r>
      <w:r w:rsidRPr="00DD59C9" w:rsidR="00035EB7">
        <w:rPr>
          <w:rFonts w:ascii="Times New Roman" w:hAnsi="Times New Roman" w:cs="Times New Roman"/>
          <w:sz w:val="24"/>
          <w:szCs w:val="24"/>
        </w:rPr>
        <w:t xml:space="preserve">committed. </w:t>
      </w:r>
      <w:r w:rsidRPr="00DD59C9" w:rsidR="004C2503">
        <w:rPr>
          <w:rFonts w:ascii="Times New Roman" w:hAnsi="Times New Roman" w:cs="Times New Roman"/>
          <w:sz w:val="24"/>
          <w:szCs w:val="24"/>
        </w:rPr>
        <w:t>Moreover, the taxes on this loan can also be reduced by paying this loan within a shorter period.</w:t>
      </w:r>
    </w:p>
    <w:p w:rsidR="003F1A8D" w:rsidRPr="00DD59C9" w:rsidP="00DD59C9">
      <w:pPr>
        <w:spacing w:line="480" w:lineRule="auto"/>
        <w:jc w:val="center"/>
        <w:rPr>
          <w:rFonts w:ascii="Times New Roman" w:hAnsi="Times New Roman" w:cs="Times New Roman"/>
          <w:b/>
          <w:color w:val="222222"/>
          <w:sz w:val="24"/>
          <w:szCs w:val="24"/>
          <w:shd w:val="clear" w:color="auto" w:fill="FFFFFF"/>
        </w:rPr>
      </w:pPr>
      <w:r w:rsidRPr="00DD59C9">
        <w:rPr>
          <w:rFonts w:ascii="Times New Roman" w:hAnsi="Times New Roman" w:cs="Times New Roman"/>
          <w:b/>
          <w:color w:val="222222"/>
          <w:sz w:val="24"/>
          <w:szCs w:val="24"/>
          <w:shd w:val="clear" w:color="auto" w:fill="FFFFFF"/>
        </w:rPr>
        <w:t>References</w:t>
      </w:r>
    </w:p>
    <w:p w:rsidR="003F1A8D" w:rsidRPr="00DD59C9" w:rsidP="00DD59C9">
      <w:pPr>
        <w:spacing w:line="480" w:lineRule="auto"/>
        <w:ind w:left="720" w:hanging="720"/>
        <w:rPr>
          <w:rFonts w:ascii="Times New Roman" w:hAnsi="Times New Roman" w:cs="Times New Roman"/>
          <w:color w:val="222222"/>
          <w:sz w:val="24"/>
          <w:szCs w:val="24"/>
          <w:shd w:val="clear" w:color="auto" w:fill="FFFFFF"/>
        </w:rPr>
      </w:pPr>
      <w:r w:rsidRPr="00DD59C9">
        <w:rPr>
          <w:rFonts w:ascii="Times New Roman" w:hAnsi="Times New Roman" w:cs="Times New Roman"/>
          <w:color w:val="222222"/>
          <w:sz w:val="24"/>
          <w:szCs w:val="24"/>
          <w:shd w:val="clear" w:color="auto" w:fill="FFFFFF"/>
        </w:rPr>
        <w:t>DeFusco</w:t>
      </w:r>
      <w:r w:rsidRPr="00DD59C9">
        <w:rPr>
          <w:rFonts w:ascii="Times New Roman" w:hAnsi="Times New Roman" w:cs="Times New Roman"/>
          <w:color w:val="222222"/>
          <w:sz w:val="24"/>
          <w:szCs w:val="24"/>
          <w:shd w:val="clear" w:color="auto" w:fill="FFFFFF"/>
        </w:rPr>
        <w:t xml:space="preserve">, R. A., </w:t>
      </w:r>
      <w:r w:rsidRPr="00DD59C9">
        <w:rPr>
          <w:rFonts w:ascii="Times New Roman" w:hAnsi="Times New Roman" w:cs="Times New Roman"/>
          <w:color w:val="222222"/>
          <w:sz w:val="24"/>
          <w:szCs w:val="24"/>
          <w:shd w:val="clear" w:color="auto" w:fill="FFFFFF"/>
        </w:rPr>
        <w:t>McLeavey</w:t>
      </w:r>
      <w:r w:rsidRPr="00DD59C9">
        <w:rPr>
          <w:rFonts w:ascii="Times New Roman" w:hAnsi="Times New Roman" w:cs="Times New Roman"/>
          <w:color w:val="222222"/>
          <w:sz w:val="24"/>
          <w:szCs w:val="24"/>
          <w:shd w:val="clear" w:color="auto" w:fill="FFFFFF"/>
        </w:rPr>
        <w:t xml:space="preserve">, D. W., Pinto, J. E., </w:t>
      </w:r>
      <w:r w:rsidRPr="00DD59C9">
        <w:rPr>
          <w:rFonts w:ascii="Times New Roman" w:hAnsi="Times New Roman" w:cs="Times New Roman"/>
          <w:color w:val="222222"/>
          <w:sz w:val="24"/>
          <w:szCs w:val="24"/>
          <w:shd w:val="clear" w:color="auto" w:fill="FFFFFF"/>
        </w:rPr>
        <w:t>Runkle</w:t>
      </w:r>
      <w:r w:rsidRPr="00DD59C9">
        <w:rPr>
          <w:rFonts w:ascii="Times New Roman" w:hAnsi="Times New Roman" w:cs="Times New Roman"/>
          <w:color w:val="222222"/>
          <w:sz w:val="24"/>
          <w:szCs w:val="24"/>
          <w:shd w:val="clear" w:color="auto" w:fill="FFFFFF"/>
        </w:rPr>
        <w:t>, D. E., &amp; Anson, M. J. (2015). </w:t>
      </w:r>
      <w:r w:rsidRPr="00DD59C9">
        <w:rPr>
          <w:rFonts w:ascii="Times New Roman" w:hAnsi="Times New Roman" w:cs="Times New Roman"/>
          <w:i/>
          <w:iCs/>
          <w:color w:val="222222"/>
          <w:sz w:val="24"/>
          <w:szCs w:val="24"/>
          <w:shd w:val="clear" w:color="auto" w:fill="FFFFFF"/>
        </w:rPr>
        <w:t>Quantitative investment analysis</w:t>
      </w:r>
      <w:r w:rsidRPr="00DD59C9">
        <w:rPr>
          <w:rFonts w:ascii="Times New Roman" w:hAnsi="Times New Roman" w:cs="Times New Roman"/>
          <w:color w:val="222222"/>
          <w:sz w:val="24"/>
          <w:szCs w:val="24"/>
          <w:shd w:val="clear" w:color="auto" w:fill="FFFFFF"/>
        </w:rPr>
        <w:t>. John Wiley &amp; Sons.</w:t>
      </w:r>
    </w:p>
    <w:p w:rsidR="00857A10" w:rsidRPr="00DD59C9" w:rsidP="00DD59C9">
      <w:pPr>
        <w:spacing w:line="480" w:lineRule="auto"/>
        <w:ind w:left="720" w:hanging="720"/>
        <w:rPr>
          <w:rFonts w:ascii="Times New Roman" w:hAnsi="Times New Roman" w:cs="Times New Roman"/>
          <w:color w:val="222222"/>
          <w:sz w:val="24"/>
          <w:szCs w:val="24"/>
          <w:shd w:val="clear" w:color="auto" w:fill="FFFFFF"/>
        </w:rPr>
      </w:pPr>
      <w:r w:rsidRPr="00DD59C9">
        <w:rPr>
          <w:rFonts w:ascii="Times New Roman" w:hAnsi="Times New Roman" w:cs="Times New Roman"/>
          <w:color w:val="222222"/>
          <w:sz w:val="24"/>
          <w:szCs w:val="24"/>
          <w:shd w:val="clear" w:color="auto" w:fill="FFFFFF"/>
        </w:rPr>
        <w:t>Feldman, M. (2018). The Case for Longer Mortgages: Addressing the Mismatch between Term and Amortization. </w:t>
      </w:r>
      <w:r w:rsidRPr="00DD59C9">
        <w:rPr>
          <w:rFonts w:ascii="Times New Roman" w:hAnsi="Times New Roman" w:cs="Times New Roman"/>
          <w:i/>
          <w:iCs/>
          <w:color w:val="222222"/>
          <w:sz w:val="24"/>
          <w:szCs w:val="24"/>
          <w:shd w:val="clear" w:color="auto" w:fill="FFFFFF"/>
        </w:rPr>
        <w:t>CD Howe Institute Commentary</w:t>
      </w:r>
      <w:r w:rsidRPr="00DD59C9">
        <w:rPr>
          <w:rFonts w:ascii="Times New Roman" w:hAnsi="Times New Roman" w:cs="Times New Roman"/>
          <w:color w:val="222222"/>
          <w:sz w:val="24"/>
          <w:szCs w:val="24"/>
          <w:shd w:val="clear" w:color="auto" w:fill="FFFFFF"/>
        </w:rPr>
        <w:t>, </w:t>
      </w:r>
      <w:r w:rsidRPr="00DD59C9">
        <w:rPr>
          <w:rFonts w:ascii="Times New Roman" w:hAnsi="Times New Roman" w:cs="Times New Roman"/>
          <w:i/>
          <w:iCs/>
          <w:color w:val="222222"/>
          <w:sz w:val="24"/>
          <w:szCs w:val="24"/>
          <w:shd w:val="clear" w:color="auto" w:fill="FFFFFF"/>
        </w:rPr>
        <w:t>504</w:t>
      </w:r>
      <w:r w:rsidRPr="00DD59C9">
        <w:rPr>
          <w:rFonts w:ascii="Times New Roman" w:hAnsi="Times New Roman" w:cs="Times New Roman"/>
          <w:color w:val="222222"/>
          <w:sz w:val="24"/>
          <w:szCs w:val="24"/>
          <w:shd w:val="clear" w:color="auto" w:fill="FFFFFF"/>
        </w:rPr>
        <w:t>.</w:t>
      </w:r>
    </w:p>
    <w:p w:rsidR="003F1A8D" w:rsidRPr="00DD59C9" w:rsidP="00DD59C9">
      <w:pPr>
        <w:spacing w:line="480" w:lineRule="auto"/>
        <w:ind w:left="720" w:hanging="720"/>
        <w:rPr>
          <w:rFonts w:ascii="Times New Roman" w:hAnsi="Times New Roman" w:cs="Times New Roman"/>
          <w:sz w:val="24"/>
          <w:szCs w:val="24"/>
        </w:rPr>
      </w:pPr>
    </w:p>
    <w:p w:rsidR="003F1A8D" w:rsidRPr="00DD59C9" w:rsidP="00DD59C9">
      <w:pPr>
        <w:spacing w:line="480" w:lineRule="auto"/>
        <w:rPr>
          <w:rFonts w:ascii="Times New Roman" w:hAnsi="Times New Roman" w:cs="Times New Roman"/>
          <w:sz w:val="24"/>
          <w:szCs w:val="24"/>
        </w:rPr>
      </w:pPr>
    </w:p>
    <w:p w:rsidR="003F1A8D" w:rsidRPr="00DD59C9" w:rsidP="00DD59C9">
      <w:pPr>
        <w:spacing w:line="480" w:lineRule="auto"/>
        <w:rPr>
          <w:rFonts w:ascii="Times New Roman" w:hAnsi="Times New Roman" w:cs="Times New Roman"/>
          <w:sz w:val="24"/>
          <w:szCs w:val="24"/>
        </w:rPr>
      </w:pPr>
    </w:p>
    <w:p w:rsidR="003F1A8D" w:rsidRPr="00DD59C9" w:rsidP="00DD59C9">
      <w:pPr>
        <w:spacing w:line="480" w:lineRule="auto"/>
        <w:rPr>
          <w:rFonts w:ascii="Times New Roman" w:hAnsi="Times New Roman" w:cs="Times New Roman"/>
          <w:sz w:val="24"/>
          <w:szCs w:val="24"/>
        </w:rPr>
      </w:pPr>
    </w:p>
    <w:p w:rsidR="003F1A8D" w:rsidRPr="00DD59C9" w:rsidP="00DD59C9">
      <w:pPr>
        <w:spacing w:line="480" w:lineRule="auto"/>
        <w:rPr>
          <w:rFonts w:ascii="Times New Roman" w:hAnsi="Times New Roman" w:cs="Times New Roman"/>
          <w:sz w:val="24"/>
          <w:szCs w:val="24"/>
        </w:rPr>
      </w:pPr>
    </w:p>
    <w:p w:rsidR="003F1A8D" w:rsidRPr="00DD59C9" w:rsidP="00DD59C9">
      <w:pPr>
        <w:spacing w:line="480" w:lineRule="auto"/>
        <w:rPr>
          <w:rFonts w:ascii="Times New Roman" w:hAnsi="Times New Roman" w:cs="Times New Roman"/>
          <w:sz w:val="24"/>
          <w:szCs w:val="24"/>
        </w:rPr>
      </w:pPr>
    </w:p>
    <w:p w:rsidR="003F1A8D" w:rsidRPr="00DD59C9" w:rsidP="00DD59C9">
      <w:pPr>
        <w:spacing w:line="480" w:lineRule="auto"/>
        <w:rPr>
          <w:rFonts w:ascii="Times New Roman" w:hAnsi="Times New Roman" w:cs="Times New Roman"/>
          <w:sz w:val="24"/>
          <w:szCs w:val="24"/>
        </w:rPr>
      </w:pPr>
    </w:p>
    <w:p w:rsidR="00012CD1" w:rsidRPr="00DD59C9" w:rsidP="00DD59C9">
      <w:pPr>
        <w:spacing w:line="480" w:lineRule="auto"/>
        <w:rPr>
          <w:rFonts w:ascii="Times New Roman" w:hAnsi="Times New Roman" w:cs="Times New Roman"/>
          <w:sz w:val="24"/>
          <w:szCs w:val="24"/>
        </w:rPr>
      </w:pPr>
    </w:p>
    <w:p w:rsidR="00012CD1" w:rsidRPr="00DD59C9" w:rsidP="00DD59C9">
      <w:pPr>
        <w:spacing w:line="480" w:lineRule="auto"/>
        <w:rPr>
          <w:rFonts w:ascii="Times New Roman" w:hAnsi="Times New Roman" w:cs="Times New Roman"/>
          <w:sz w:val="24"/>
          <w:szCs w:val="24"/>
        </w:rPr>
      </w:pPr>
    </w:p>
    <w:p w:rsidR="00085DC4" w:rsidRPr="00CB3B37" w:rsidP="00007421">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8879865"/>
      <w:docPartObj>
        <w:docPartGallery w:val="Page Numbers (Top of Page)"/>
        <w:docPartUnique/>
      </w:docPartObj>
    </w:sdtPr>
    <w:sdtEndPr>
      <w:rPr>
        <w:noProof/>
      </w:rPr>
    </w:sdtEndPr>
    <w:sdtContent>
      <w:p w:rsidR="0009241A">
        <w:pPr>
          <w:pStyle w:val="Header"/>
          <w:jc w:val="right"/>
        </w:pPr>
        <w:r>
          <w:fldChar w:fldCharType="begin"/>
        </w:r>
        <w:r>
          <w:instrText xml:space="preserve"> PAGE   \* MERGEFORMAT </w:instrText>
        </w:r>
        <w:r>
          <w:fldChar w:fldCharType="separate"/>
        </w:r>
        <w:r w:rsidR="00B95C97">
          <w:rPr>
            <w:noProof/>
          </w:rPr>
          <w:t>2</w:t>
        </w:r>
        <w:r>
          <w:rPr>
            <w:noProof/>
          </w:rPr>
          <w:fldChar w:fldCharType="end"/>
        </w:r>
      </w:p>
    </w:sdtContent>
  </w:sdt>
  <w:p w:rsidR="00092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37"/>
    <w:rsid w:val="00007421"/>
    <w:rsid w:val="00012CD1"/>
    <w:rsid w:val="00035EB7"/>
    <w:rsid w:val="00085DC4"/>
    <w:rsid w:val="0009241A"/>
    <w:rsid w:val="000E0622"/>
    <w:rsid w:val="00114FCF"/>
    <w:rsid w:val="00135051"/>
    <w:rsid w:val="00136F99"/>
    <w:rsid w:val="00245DED"/>
    <w:rsid w:val="002775EB"/>
    <w:rsid w:val="002D14E9"/>
    <w:rsid w:val="00380DE3"/>
    <w:rsid w:val="003A4C8F"/>
    <w:rsid w:val="003B529C"/>
    <w:rsid w:val="003B62E2"/>
    <w:rsid w:val="003F1A8D"/>
    <w:rsid w:val="00487A92"/>
    <w:rsid w:val="004C2503"/>
    <w:rsid w:val="007058E0"/>
    <w:rsid w:val="007212B4"/>
    <w:rsid w:val="007A467A"/>
    <w:rsid w:val="007B6CA2"/>
    <w:rsid w:val="008144A7"/>
    <w:rsid w:val="00857A10"/>
    <w:rsid w:val="0089652A"/>
    <w:rsid w:val="00993F57"/>
    <w:rsid w:val="009B7C37"/>
    <w:rsid w:val="009E1D20"/>
    <w:rsid w:val="00A51A8B"/>
    <w:rsid w:val="00AA5E51"/>
    <w:rsid w:val="00B95C97"/>
    <w:rsid w:val="00BB405B"/>
    <w:rsid w:val="00BD76EE"/>
    <w:rsid w:val="00C27B1F"/>
    <w:rsid w:val="00CA1D4C"/>
    <w:rsid w:val="00CB3B37"/>
    <w:rsid w:val="00CC1943"/>
    <w:rsid w:val="00DB158F"/>
    <w:rsid w:val="00DD59C9"/>
    <w:rsid w:val="00E00AA4"/>
    <w:rsid w:val="00E36112"/>
    <w:rsid w:val="00E60F3F"/>
    <w:rsid w:val="00E8081A"/>
    <w:rsid w:val="00EE5795"/>
    <w:rsid w:val="00F541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E7CDFC"/>
  <w15:chartTrackingRefBased/>
  <w15:docId w15:val="{E3CC67E0-6655-48FD-BD08-3CB76EAC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41A"/>
  </w:style>
  <w:style w:type="paragraph" w:styleId="Footer">
    <w:name w:val="footer"/>
    <w:basedOn w:val="Normal"/>
    <w:link w:val="FooterChar"/>
    <w:uiPriority w:val="99"/>
    <w:unhideWhenUsed/>
    <w:rsid w:val="00092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43</cp:revision>
  <dcterms:created xsi:type="dcterms:W3CDTF">2021-03-23T21:18:00Z</dcterms:created>
  <dcterms:modified xsi:type="dcterms:W3CDTF">2021-03-23T23:36:00Z</dcterms:modified>
</cp:coreProperties>
</file>